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A3E3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溆浦县杉木塘水库除险加固工程物资采购6标清单</w:t>
      </w:r>
    </w:p>
    <w:bookmarkEnd w:id="0"/>
    <w:p w14:paraId="63C950CF"/>
    <w:tbl>
      <w:tblPr>
        <w:tblStyle w:val="5"/>
        <w:tblW w:w="89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61"/>
        <w:gridCol w:w="510"/>
        <w:gridCol w:w="1054"/>
        <w:gridCol w:w="510"/>
        <w:gridCol w:w="645"/>
        <w:gridCol w:w="741"/>
        <w:gridCol w:w="510"/>
        <w:gridCol w:w="645"/>
        <w:gridCol w:w="510"/>
        <w:gridCol w:w="724"/>
        <w:gridCol w:w="510"/>
      </w:tblGrid>
      <w:tr w14:paraId="0BBE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溆浦县杉木塘水库除险加固工程物资采购6标清单</w:t>
            </w:r>
          </w:p>
        </w:tc>
      </w:tr>
      <w:tr w14:paraId="276D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暂定工程数量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不含增值税价格（元）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含增值税单价（元）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C66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8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43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B8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3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税率(%)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税款小计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0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6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波形梁刚护栏（高1m）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2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F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D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A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彩条布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6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0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E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E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覆绿网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B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4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7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F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C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C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9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D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7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B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C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1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2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4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F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D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木方条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D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C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5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D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7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电力电缆25平方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F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7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4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8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3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4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9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电力电缆16平方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9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8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1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B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C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电力电缆3*10+1*2.5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6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9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E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4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C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F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A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cpvc50电缆管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3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B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B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6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0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5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9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接地扁钢50*5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B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5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F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D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4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53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接地角钢50*5*1000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4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C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2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0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5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E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B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引下线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E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5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B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2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4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避雷针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7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4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C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E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5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A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B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1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铁构件制作安装(基础槽钢)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E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F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A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3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铁构件制作安装(桥架及立柱)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B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2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C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3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3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2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8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C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4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1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E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8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F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8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荧光管支架灯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1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4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C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0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A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11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三相暗插座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B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F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F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D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0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4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单相暗插座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1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1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F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E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单联单控暗开关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1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D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单联双控暗开关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E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6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E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A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1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6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B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A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3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3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7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B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9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聚氯乙烯铜导线BV-1×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8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5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3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8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B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硬质PVC管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6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A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4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C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4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移动应急照明灯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47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3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5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A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2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0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B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电源电缆 ZR-BV-1×2.5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3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3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B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C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3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7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F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手提式硫酸铵盐干粉灭火器MF/ABC4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F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3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D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0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4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D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塑料防火堵料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7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C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5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5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电缆保护管(PVC)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5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F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D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9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F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6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0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各种规格的电缆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4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A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D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A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7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3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3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E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9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D8F8BC">
      <w:pPr>
        <w:pStyle w:val="2"/>
        <w:wordWrap w:val="0"/>
        <w:adjustRightInd w:val="0"/>
        <w:snapToGrid w:val="0"/>
        <w:spacing w:line="560" w:lineRule="exact"/>
        <w:ind w:left="0" w:leftChars="0" w:firstLine="0" w:firstLineChars="0"/>
        <w:jc w:val="left"/>
        <w:outlineLvl w:val="9"/>
        <w:rPr>
          <w:rFonts w:hint="eastAsia" w:ascii="宋体" w:hAnsi="宋体" w:eastAsia="宋体"/>
          <w:b/>
          <w:snapToGrid w:val="0"/>
          <w:kern w:val="0"/>
          <w:lang w:val="en-US" w:eastAsia="zh-CN"/>
        </w:rPr>
      </w:pPr>
    </w:p>
    <w:p w14:paraId="7B26A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720C"/>
    <w:rsid w:val="14E2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2025-01-10T08:02:00Z</dcterms:created>
  <dc:creator>lenovo</dc:creator>
  <cp:lastModifiedBy>lenovo</cp:lastModifiedBy>
  <dcterms:modified xsi:type="dcterms:W3CDTF">2025-01-10T08:02:45Z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416D28F919984B839E303A8A16373420_11</vt:lpwstr>
  </property>
  <property fmtid="{D5CDD505-2E9C-101B-9397-08002B2CF9AE}" pid="4" name="KSOTemplateDocerSaveRecord">
    <vt:lpwstr>eyJoZGlkIjoiZDU5NjIzNjc1MzUyMjNmMDZlZjkzZTkyN2EwZjlmNDUifQ==</vt:lpwstr>
  </property>
</Properties>
</file>